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DBC" w:rsidRDefault="00994DBC" w:rsidP="00994DB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Протокол №2</w:t>
      </w:r>
    </w:p>
    <w:p w:rsidR="00994DBC" w:rsidRDefault="00994DBC" w:rsidP="00994DBC">
      <w:pPr>
        <w:rPr>
          <w:sz w:val="28"/>
          <w:szCs w:val="28"/>
        </w:rPr>
      </w:pPr>
    </w:p>
    <w:p w:rsidR="00994DBC" w:rsidRDefault="00994DBC" w:rsidP="00994DBC">
      <w:pPr>
        <w:jc w:val="right"/>
        <w:rPr>
          <w:sz w:val="28"/>
          <w:szCs w:val="28"/>
        </w:rPr>
      </w:pPr>
    </w:p>
    <w:p w:rsidR="00994DBC" w:rsidRDefault="00994DBC" w:rsidP="00994DB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</w:t>
      </w:r>
      <w:r w:rsidR="007B6D1F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7B6D1F">
        <w:rPr>
          <w:sz w:val="28"/>
          <w:szCs w:val="28"/>
        </w:rPr>
        <w:t>11</w:t>
      </w:r>
      <w:r>
        <w:rPr>
          <w:sz w:val="28"/>
          <w:szCs w:val="28"/>
        </w:rPr>
        <w:t>.2023г.</w:t>
      </w:r>
    </w:p>
    <w:p w:rsidR="00994DBC" w:rsidRDefault="00994DBC" w:rsidP="00994D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Присутствовали: И.Г. Другова, А.Т. Паршина, А.И. </w:t>
      </w:r>
      <w:proofErr w:type="spellStart"/>
      <w:r>
        <w:rPr>
          <w:sz w:val="28"/>
          <w:szCs w:val="28"/>
        </w:rPr>
        <w:t>Дерявко</w:t>
      </w:r>
      <w:proofErr w:type="spellEnd"/>
      <w:r>
        <w:rPr>
          <w:sz w:val="28"/>
          <w:szCs w:val="28"/>
        </w:rPr>
        <w:t>,</w:t>
      </w:r>
    </w:p>
    <w:p w:rsidR="00994DBC" w:rsidRDefault="00994DBC" w:rsidP="00994D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О.В. Ковалёва, А.Е. Зорин</w:t>
      </w:r>
    </w:p>
    <w:p w:rsidR="009D221F" w:rsidRPr="00057AAA" w:rsidRDefault="009D221F" w:rsidP="009D221F">
      <w:pPr>
        <w:framePr w:hSpace="180" w:wrap="around" w:vAnchor="text" w:hAnchor="page" w:x="1471" w:y="160"/>
        <w:shd w:val="clear" w:color="auto" w:fill="FFFFFF"/>
        <w:rPr>
          <w:b/>
          <w:color w:val="000000"/>
          <w:spacing w:val="-2"/>
          <w:sz w:val="28"/>
          <w:szCs w:val="28"/>
        </w:rPr>
      </w:pPr>
      <w:r w:rsidRPr="00057AAA">
        <w:rPr>
          <w:b/>
          <w:bCs/>
          <w:color w:val="000000"/>
          <w:spacing w:val="4"/>
          <w:sz w:val="28"/>
          <w:szCs w:val="28"/>
        </w:rPr>
        <w:t xml:space="preserve">Тема: </w:t>
      </w:r>
      <w:r w:rsidRPr="00057AAA">
        <w:rPr>
          <w:b/>
          <w:color w:val="000000"/>
          <w:sz w:val="28"/>
          <w:szCs w:val="28"/>
        </w:rPr>
        <w:t>«Повышение качества учебно-воспитательного процесса через внедрение в практику работы современных образовательных технологий».</w:t>
      </w:r>
    </w:p>
    <w:p w:rsidR="009D221F" w:rsidRPr="00057AAA" w:rsidRDefault="009D221F" w:rsidP="009D221F">
      <w:pPr>
        <w:framePr w:hSpace="180" w:wrap="around" w:vAnchor="text" w:hAnchor="page" w:x="1471" w:y="160"/>
        <w:rPr>
          <w:sz w:val="28"/>
          <w:szCs w:val="28"/>
        </w:rPr>
      </w:pPr>
      <w:r w:rsidRPr="00057AAA">
        <w:rPr>
          <w:b/>
          <w:bCs/>
          <w:color w:val="000000"/>
          <w:spacing w:val="4"/>
          <w:sz w:val="28"/>
          <w:szCs w:val="28"/>
        </w:rPr>
        <w:t>Цель</w:t>
      </w:r>
      <w:r w:rsidRPr="00057AAA">
        <w:rPr>
          <w:bCs/>
          <w:color w:val="000000"/>
          <w:spacing w:val="4"/>
          <w:sz w:val="28"/>
          <w:szCs w:val="28"/>
        </w:rPr>
        <w:t xml:space="preserve">: изучение и применение   </w:t>
      </w:r>
      <w:r w:rsidRPr="00057AAA">
        <w:rPr>
          <w:color w:val="000000"/>
          <w:sz w:val="28"/>
          <w:szCs w:val="28"/>
        </w:rPr>
        <w:t xml:space="preserve">информационных технологий </w:t>
      </w:r>
      <w:proofErr w:type="gramStart"/>
      <w:r w:rsidRPr="00057AAA">
        <w:rPr>
          <w:color w:val="000000"/>
          <w:sz w:val="28"/>
          <w:szCs w:val="28"/>
        </w:rPr>
        <w:t>обучения;</w:t>
      </w:r>
      <w:r w:rsidRPr="00057AAA">
        <w:rPr>
          <w:color w:val="000000"/>
          <w:sz w:val="28"/>
          <w:szCs w:val="28"/>
        </w:rPr>
        <w:br/>
        <w:t>технологии</w:t>
      </w:r>
      <w:proofErr w:type="gramEnd"/>
      <w:r w:rsidRPr="00057AAA">
        <w:rPr>
          <w:color w:val="000000"/>
          <w:sz w:val="28"/>
          <w:szCs w:val="28"/>
        </w:rPr>
        <w:t xml:space="preserve"> уровневой дифференциации</w:t>
      </w:r>
      <w:r w:rsidRPr="00057AAA">
        <w:rPr>
          <w:color w:val="000000"/>
          <w:sz w:val="28"/>
          <w:szCs w:val="28"/>
        </w:rPr>
        <w:br/>
        <w:t>технологии модульного и проектного обучения.</w:t>
      </w:r>
    </w:p>
    <w:p w:rsidR="009D221F" w:rsidRPr="00057AAA" w:rsidRDefault="009D221F" w:rsidP="009D221F">
      <w:pPr>
        <w:framePr w:hSpace="180" w:wrap="around" w:vAnchor="text" w:hAnchor="page" w:x="1471" w:y="16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sz w:val="28"/>
          <w:szCs w:val="28"/>
          <w:lang w:val="x-none"/>
        </w:rPr>
      </w:pPr>
      <w:r w:rsidRPr="00057AAA">
        <w:rPr>
          <w:sz w:val="28"/>
          <w:szCs w:val="28"/>
        </w:rPr>
        <w:t xml:space="preserve">Обсуждение и утверждение материалов для проведения школьного тура олимпиады по физической культуре и ОБЖ  </w:t>
      </w:r>
    </w:p>
    <w:p w:rsidR="009D221F" w:rsidRPr="00057AAA" w:rsidRDefault="009D221F" w:rsidP="009D221F">
      <w:pPr>
        <w:framePr w:hSpace="180" w:wrap="around" w:vAnchor="text" w:hAnchor="page" w:x="1471" w:y="160"/>
        <w:numPr>
          <w:ilvl w:val="0"/>
          <w:numId w:val="1"/>
        </w:numPr>
        <w:shd w:val="clear" w:color="auto" w:fill="FFFFFF"/>
        <w:spacing w:after="200" w:line="276" w:lineRule="auto"/>
        <w:rPr>
          <w:bCs/>
          <w:color w:val="000000"/>
          <w:spacing w:val="4"/>
          <w:sz w:val="28"/>
          <w:szCs w:val="28"/>
        </w:rPr>
      </w:pPr>
      <w:r w:rsidRPr="00057AAA">
        <w:rPr>
          <w:bCs/>
          <w:color w:val="000000"/>
          <w:spacing w:val="4"/>
          <w:sz w:val="28"/>
          <w:szCs w:val="28"/>
        </w:rPr>
        <w:t>Отчет учителей по работе со слабоуспевающими учащимися.</w:t>
      </w:r>
    </w:p>
    <w:p w:rsidR="00946C1B" w:rsidRDefault="00946C1B"/>
    <w:p w:rsidR="003F09AB" w:rsidRPr="00057AAA" w:rsidRDefault="003F09AB" w:rsidP="003F09AB">
      <w:pPr>
        <w:rPr>
          <w:sz w:val="28"/>
          <w:szCs w:val="28"/>
        </w:rPr>
      </w:pPr>
      <w:r w:rsidRPr="00057AAA">
        <w:rPr>
          <w:sz w:val="28"/>
          <w:szCs w:val="28"/>
        </w:rPr>
        <w:t>1.</w:t>
      </w:r>
      <w:r w:rsidR="005D75DB">
        <w:rPr>
          <w:sz w:val="28"/>
          <w:szCs w:val="28"/>
        </w:rPr>
        <w:t xml:space="preserve"> </w:t>
      </w:r>
      <w:r w:rsidRPr="00057AAA">
        <w:rPr>
          <w:sz w:val="28"/>
          <w:szCs w:val="28"/>
        </w:rPr>
        <w:t xml:space="preserve">Отчет </w:t>
      </w:r>
      <w:r w:rsidR="0044678B">
        <w:rPr>
          <w:sz w:val="28"/>
          <w:szCs w:val="28"/>
        </w:rPr>
        <w:t xml:space="preserve">руководителя ШМО Друговой И.Г. </w:t>
      </w:r>
      <w:r w:rsidRPr="00057AAA">
        <w:rPr>
          <w:sz w:val="28"/>
          <w:szCs w:val="28"/>
        </w:rPr>
        <w:t>о посещении методического объединения района.</w:t>
      </w:r>
    </w:p>
    <w:p w:rsidR="003F09AB" w:rsidRPr="00057AAA" w:rsidRDefault="00057AAA" w:rsidP="003F09A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4678B">
        <w:rPr>
          <w:sz w:val="28"/>
          <w:szCs w:val="28"/>
        </w:rPr>
        <w:t>.</w:t>
      </w:r>
      <w:r w:rsidR="005D75DB">
        <w:rPr>
          <w:sz w:val="28"/>
          <w:szCs w:val="28"/>
        </w:rPr>
        <w:t xml:space="preserve"> </w:t>
      </w:r>
      <w:r w:rsidR="0044678B" w:rsidRPr="0044678B">
        <w:rPr>
          <w:sz w:val="28"/>
          <w:szCs w:val="28"/>
        </w:rPr>
        <w:t xml:space="preserve">Отчет учителей </w:t>
      </w:r>
      <w:r w:rsidR="0089693A">
        <w:rPr>
          <w:sz w:val="28"/>
          <w:szCs w:val="28"/>
        </w:rPr>
        <w:t xml:space="preserve">ФК и ОБЖ </w:t>
      </w:r>
      <w:r w:rsidR="0044678B" w:rsidRPr="0044678B">
        <w:rPr>
          <w:sz w:val="28"/>
          <w:szCs w:val="28"/>
        </w:rPr>
        <w:t>по работе со слабоуспевающими учащимися.</w:t>
      </w:r>
      <w:r w:rsidR="0044678B">
        <w:rPr>
          <w:sz w:val="28"/>
          <w:szCs w:val="28"/>
        </w:rPr>
        <w:t xml:space="preserve"> </w:t>
      </w:r>
      <w:r>
        <w:rPr>
          <w:sz w:val="28"/>
          <w:szCs w:val="28"/>
        </w:rPr>
        <w:t>Реш</w:t>
      </w:r>
      <w:r w:rsidR="0044678B">
        <w:rPr>
          <w:sz w:val="28"/>
          <w:szCs w:val="28"/>
        </w:rPr>
        <w:t>е</w:t>
      </w:r>
      <w:r>
        <w:rPr>
          <w:sz w:val="28"/>
          <w:szCs w:val="28"/>
        </w:rPr>
        <w:t xml:space="preserve">но было </w:t>
      </w:r>
      <w:r w:rsidR="003F09AB" w:rsidRPr="00057AAA">
        <w:rPr>
          <w:sz w:val="28"/>
          <w:szCs w:val="28"/>
        </w:rPr>
        <w:t xml:space="preserve">усилить работу </w:t>
      </w:r>
      <w:r>
        <w:rPr>
          <w:sz w:val="28"/>
          <w:szCs w:val="28"/>
        </w:rPr>
        <w:t xml:space="preserve">со слабоуспевающими, </w:t>
      </w:r>
      <w:r w:rsidR="003F09AB" w:rsidRPr="00057AAA">
        <w:rPr>
          <w:sz w:val="28"/>
          <w:szCs w:val="28"/>
        </w:rPr>
        <w:t>с опекаемыми и тр</w:t>
      </w:r>
      <w:r>
        <w:rPr>
          <w:sz w:val="28"/>
          <w:szCs w:val="28"/>
        </w:rPr>
        <w:t xml:space="preserve">удными детьми и привлечь их в </w:t>
      </w:r>
      <w:r w:rsidR="003F09AB" w:rsidRPr="00057AAA">
        <w:rPr>
          <w:sz w:val="28"/>
          <w:szCs w:val="28"/>
        </w:rPr>
        <w:t xml:space="preserve">спортивные секции. </w:t>
      </w:r>
    </w:p>
    <w:p w:rsidR="003F09AB" w:rsidRPr="00057AAA" w:rsidRDefault="0044678B" w:rsidP="003F09AB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3F09AB" w:rsidRPr="00057AAA">
        <w:rPr>
          <w:sz w:val="28"/>
          <w:szCs w:val="28"/>
        </w:rPr>
        <w:t>. В соот</w:t>
      </w:r>
      <w:r>
        <w:rPr>
          <w:sz w:val="28"/>
          <w:szCs w:val="28"/>
        </w:rPr>
        <w:t xml:space="preserve">ветствии с предложенным планом </w:t>
      </w:r>
      <w:r w:rsidR="003F09AB" w:rsidRPr="00057AAA">
        <w:rPr>
          <w:sz w:val="28"/>
          <w:szCs w:val="28"/>
        </w:rPr>
        <w:t>с</w:t>
      </w:r>
      <w:r>
        <w:rPr>
          <w:sz w:val="28"/>
          <w:szCs w:val="28"/>
        </w:rPr>
        <w:t xml:space="preserve">портивно-массовых мероприятий в </w:t>
      </w:r>
      <w:r w:rsidR="003F09AB" w:rsidRPr="00057AAA">
        <w:rPr>
          <w:sz w:val="28"/>
          <w:szCs w:val="28"/>
        </w:rPr>
        <w:t>масштабе района и школы были предложены и утв</w:t>
      </w:r>
      <w:r>
        <w:rPr>
          <w:sz w:val="28"/>
          <w:szCs w:val="28"/>
        </w:rPr>
        <w:t xml:space="preserve">ерждены сроки проведения </w:t>
      </w:r>
      <w:proofErr w:type="spellStart"/>
      <w:r>
        <w:rPr>
          <w:sz w:val="28"/>
          <w:szCs w:val="28"/>
        </w:rPr>
        <w:t>внутришкольных</w:t>
      </w:r>
      <w:proofErr w:type="spellEnd"/>
      <w:r w:rsidR="003F09AB" w:rsidRPr="00057AAA">
        <w:rPr>
          <w:sz w:val="28"/>
          <w:szCs w:val="28"/>
        </w:rPr>
        <w:t xml:space="preserve"> мероприятий.</w:t>
      </w:r>
      <w:r w:rsidR="00C24689">
        <w:rPr>
          <w:sz w:val="28"/>
          <w:szCs w:val="28"/>
        </w:rPr>
        <w:t xml:space="preserve"> Подведены итоги «Президе</w:t>
      </w:r>
      <w:r w:rsidR="00FA5593">
        <w:rPr>
          <w:sz w:val="28"/>
          <w:szCs w:val="28"/>
        </w:rPr>
        <w:t>нтские состязания</w:t>
      </w:r>
      <w:r w:rsidR="00C24689">
        <w:rPr>
          <w:sz w:val="28"/>
          <w:szCs w:val="28"/>
        </w:rPr>
        <w:t>»</w:t>
      </w:r>
      <w:r w:rsidR="00FA5593">
        <w:rPr>
          <w:sz w:val="28"/>
          <w:szCs w:val="28"/>
        </w:rPr>
        <w:t>, «Президентские спортивные игры»</w:t>
      </w:r>
    </w:p>
    <w:p w:rsidR="003F09AB" w:rsidRDefault="0044678B" w:rsidP="003F09AB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Решено </w:t>
      </w:r>
      <w:r w:rsidR="003F09AB" w:rsidRPr="00057AAA">
        <w:rPr>
          <w:sz w:val="28"/>
          <w:szCs w:val="28"/>
        </w:rPr>
        <w:t xml:space="preserve">подготовить и выставить на районные соревнования команды </w:t>
      </w:r>
      <w:proofErr w:type="gramStart"/>
      <w:r w:rsidR="003F09AB" w:rsidRPr="00057AAA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="003F09AB" w:rsidRPr="00057AAA">
        <w:rPr>
          <w:sz w:val="28"/>
          <w:szCs w:val="28"/>
        </w:rPr>
        <w:t>баскетбол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, волейболу по всем возрастам</w:t>
      </w:r>
      <w:r w:rsidRPr="00057AAA">
        <w:rPr>
          <w:rFonts w:eastAsiaTheme="minorHAnsi"/>
          <w:sz w:val="28"/>
          <w:szCs w:val="28"/>
          <w:lang w:eastAsia="en-US"/>
        </w:rPr>
        <w:t xml:space="preserve"> (юноши, девушки).</w:t>
      </w:r>
    </w:p>
    <w:p w:rsidR="00090821" w:rsidRPr="00090821" w:rsidRDefault="0089693A" w:rsidP="00090821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Провести п</w:t>
      </w:r>
      <w:r w:rsidRPr="00057AAA">
        <w:rPr>
          <w:rFonts w:eastAsiaTheme="minorHAnsi"/>
          <w:sz w:val="28"/>
          <w:szCs w:val="28"/>
          <w:lang w:eastAsia="en-US"/>
        </w:rPr>
        <w:t>одготовк</w:t>
      </w:r>
      <w:r>
        <w:rPr>
          <w:rFonts w:eastAsiaTheme="minorHAnsi"/>
          <w:sz w:val="28"/>
          <w:szCs w:val="28"/>
          <w:lang w:eastAsia="en-US"/>
        </w:rPr>
        <w:t>у</w:t>
      </w:r>
      <w:r w:rsidRPr="00057AAA">
        <w:rPr>
          <w:rFonts w:eastAsiaTheme="minorHAnsi"/>
          <w:sz w:val="28"/>
          <w:szCs w:val="28"/>
          <w:lang w:eastAsia="en-US"/>
        </w:rPr>
        <w:t xml:space="preserve"> к школьному этапу всероссийской олимпиады школьников по физической культуре</w:t>
      </w:r>
      <w:r>
        <w:rPr>
          <w:rFonts w:eastAsiaTheme="minorHAnsi"/>
          <w:sz w:val="28"/>
          <w:szCs w:val="28"/>
          <w:lang w:eastAsia="en-US"/>
        </w:rPr>
        <w:t xml:space="preserve"> и ОБЖ</w:t>
      </w:r>
      <w:r w:rsidR="00090821">
        <w:rPr>
          <w:rFonts w:eastAsiaTheme="minorHAnsi"/>
          <w:sz w:val="28"/>
          <w:szCs w:val="28"/>
          <w:lang w:eastAsia="en-US"/>
        </w:rPr>
        <w:t xml:space="preserve">. </w:t>
      </w:r>
      <w:r w:rsidRPr="00057AAA">
        <w:rPr>
          <w:rFonts w:eastAsiaTheme="minorHAnsi"/>
          <w:sz w:val="28"/>
          <w:szCs w:val="28"/>
          <w:lang w:eastAsia="en-US"/>
        </w:rPr>
        <w:t>Участие в школьном этапе всероссийской олимпиады школьников по физической культуре</w:t>
      </w:r>
      <w:r>
        <w:rPr>
          <w:rFonts w:eastAsiaTheme="minorHAnsi"/>
          <w:sz w:val="28"/>
          <w:szCs w:val="28"/>
          <w:lang w:eastAsia="en-US"/>
        </w:rPr>
        <w:t xml:space="preserve"> и ОБЖ.</w:t>
      </w:r>
      <w:r w:rsidR="00090821">
        <w:rPr>
          <w:rFonts w:eastAsiaTheme="minorHAnsi"/>
          <w:sz w:val="28"/>
          <w:szCs w:val="28"/>
          <w:lang w:eastAsia="en-US"/>
        </w:rPr>
        <w:t xml:space="preserve"> Провести а</w:t>
      </w:r>
      <w:r w:rsidR="00090821" w:rsidRPr="00090821">
        <w:rPr>
          <w:rFonts w:eastAsiaTheme="minorHAnsi"/>
          <w:sz w:val="28"/>
          <w:szCs w:val="28"/>
          <w:lang w:eastAsia="en-US"/>
        </w:rPr>
        <w:t>нализ результатов школьного этапа всероссийской олимпиады школьников по физической культуре</w:t>
      </w:r>
      <w:r w:rsidR="00090821">
        <w:rPr>
          <w:rFonts w:eastAsiaTheme="minorHAnsi"/>
          <w:sz w:val="28"/>
          <w:szCs w:val="28"/>
          <w:lang w:eastAsia="en-US"/>
        </w:rPr>
        <w:t xml:space="preserve"> и ОБЖ</w:t>
      </w:r>
      <w:r w:rsidR="004037D8">
        <w:rPr>
          <w:rFonts w:eastAsiaTheme="minorHAnsi"/>
          <w:sz w:val="28"/>
          <w:szCs w:val="28"/>
          <w:lang w:eastAsia="en-US"/>
        </w:rPr>
        <w:t>.</w:t>
      </w:r>
    </w:p>
    <w:p w:rsidR="005D75DB" w:rsidRDefault="00090821" w:rsidP="009D221F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090821">
        <w:rPr>
          <w:rFonts w:eastAsiaTheme="minorHAnsi"/>
          <w:sz w:val="28"/>
          <w:szCs w:val="28"/>
          <w:lang w:eastAsia="en-US"/>
        </w:rPr>
        <w:t>Подготовка к муниципальному этапу всероссийской олимпиады школьников по физической культуре. Практические, теоретические занятия.</w:t>
      </w:r>
      <w:r w:rsidR="004037D8">
        <w:rPr>
          <w:rFonts w:eastAsiaTheme="minorHAnsi"/>
          <w:sz w:val="28"/>
          <w:szCs w:val="28"/>
          <w:lang w:eastAsia="en-US"/>
        </w:rPr>
        <w:t xml:space="preserve"> </w:t>
      </w:r>
      <w:r w:rsidRPr="00090821">
        <w:rPr>
          <w:rFonts w:eastAsiaTheme="minorHAnsi"/>
          <w:sz w:val="28"/>
          <w:szCs w:val="28"/>
          <w:lang w:eastAsia="en-US"/>
        </w:rPr>
        <w:t>Участие в муниципальном этапе всероссийской олимпиады школьников по физической культуре.</w:t>
      </w:r>
      <w:r w:rsidR="009D221F">
        <w:rPr>
          <w:rFonts w:eastAsiaTheme="minorHAnsi"/>
          <w:sz w:val="28"/>
          <w:szCs w:val="28"/>
          <w:lang w:eastAsia="en-US"/>
        </w:rPr>
        <w:t xml:space="preserve"> </w:t>
      </w:r>
    </w:p>
    <w:p w:rsidR="009D221F" w:rsidRPr="00057AAA" w:rsidRDefault="005D75DB" w:rsidP="009D221F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9D221F">
        <w:rPr>
          <w:rFonts w:eastAsiaTheme="minorHAnsi"/>
          <w:sz w:val="28"/>
          <w:szCs w:val="28"/>
          <w:lang w:eastAsia="en-US"/>
        </w:rPr>
        <w:t>.</w:t>
      </w:r>
      <w:r w:rsidR="009D221F" w:rsidRPr="00057AAA">
        <w:rPr>
          <w:rFonts w:eastAsiaTheme="minorHAnsi"/>
          <w:sz w:val="28"/>
          <w:szCs w:val="28"/>
          <w:lang w:eastAsia="en-US"/>
        </w:rPr>
        <w:t>Участие в Фестивале Всероссийского физкультурно-спортивного комплекса «Гогов к труду и обороне» (ГTO).</w:t>
      </w:r>
    </w:p>
    <w:p w:rsidR="009D221F" w:rsidRPr="00090821" w:rsidRDefault="009D221F" w:rsidP="00090821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89693A" w:rsidRPr="00057AAA" w:rsidRDefault="0089693A" w:rsidP="0089693A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057AAA" w:rsidRPr="00057AAA" w:rsidRDefault="00DB1DD8" w:rsidP="00057AAA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 </w:t>
      </w:r>
      <w:bookmarkStart w:id="0" w:name="_GoBack"/>
      <w:bookmarkEnd w:id="0"/>
    </w:p>
    <w:p w:rsidR="00057AAA" w:rsidRPr="00057AAA" w:rsidRDefault="00057AAA" w:rsidP="003F09AB">
      <w:pPr>
        <w:rPr>
          <w:sz w:val="28"/>
          <w:szCs w:val="28"/>
        </w:rPr>
      </w:pPr>
    </w:p>
    <w:sectPr w:rsidR="00057AAA" w:rsidRPr="00057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F231C"/>
    <w:multiLevelType w:val="hybridMultilevel"/>
    <w:tmpl w:val="38B00994"/>
    <w:lvl w:ilvl="0" w:tplc="85187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A4B"/>
    <w:rsid w:val="00057AAA"/>
    <w:rsid w:val="00090821"/>
    <w:rsid w:val="00374A4B"/>
    <w:rsid w:val="003F09AB"/>
    <w:rsid w:val="004037D8"/>
    <w:rsid w:val="0044678B"/>
    <w:rsid w:val="005D75DB"/>
    <w:rsid w:val="006F4046"/>
    <w:rsid w:val="007B6D1F"/>
    <w:rsid w:val="0089693A"/>
    <w:rsid w:val="00946C1B"/>
    <w:rsid w:val="00994DBC"/>
    <w:rsid w:val="009D221F"/>
    <w:rsid w:val="00C24689"/>
    <w:rsid w:val="00DB1DD8"/>
    <w:rsid w:val="00F801D3"/>
    <w:rsid w:val="00FA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CF682-A028-4C5E-9550-ECF1CC87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9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D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1D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2024-01-15T17:08:00Z</cp:lastPrinted>
  <dcterms:created xsi:type="dcterms:W3CDTF">2024-01-15T15:41:00Z</dcterms:created>
  <dcterms:modified xsi:type="dcterms:W3CDTF">2024-01-15T17:09:00Z</dcterms:modified>
</cp:coreProperties>
</file>